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0E75" w14:textId="6C545568" w:rsidR="00BC16B9" w:rsidRDefault="007E3139" w:rsidP="00DE2A08">
      <w:pPr>
        <w:pStyle w:val="ConsPlusNormal"/>
        <w:ind w:right="-142"/>
        <w:rPr>
          <w:b/>
          <w:sz w:val="28"/>
          <w:szCs w:val="28"/>
        </w:rPr>
      </w:pPr>
      <w:r w:rsidRPr="007102FB">
        <w:rPr>
          <w:b/>
          <w:bCs/>
          <w:sz w:val="28"/>
          <w:szCs w:val="28"/>
        </w:rPr>
        <w:t xml:space="preserve"> </w:t>
      </w:r>
      <w:r w:rsidR="008368EC">
        <w:rPr>
          <w:b/>
          <w:sz w:val="28"/>
          <w:szCs w:val="28"/>
        </w:rPr>
        <w:tab/>
      </w:r>
      <w:r w:rsidR="00BC16B9">
        <w:rPr>
          <w:b/>
          <w:sz w:val="28"/>
          <w:szCs w:val="28"/>
        </w:rPr>
        <w:t xml:space="preserve"> </w:t>
      </w:r>
    </w:p>
    <w:p w14:paraId="3E2592E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E3139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2E6F177F" wp14:editId="6A456F4C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19B2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B4BE121" w14:textId="692602D8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088921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78189A3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F89F31A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4011D3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16F89C47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90145A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6469A240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825E1F" w14:textId="1FEC7814" w:rsidR="003411BD" w:rsidRPr="007E3139" w:rsidRDefault="003411BD" w:rsidP="003411BD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E0CE1">
        <w:rPr>
          <w:rFonts w:ascii="Times New Roman" w:eastAsia="Calibri" w:hAnsi="Times New Roman" w:cs="Times New Roman"/>
          <w:sz w:val="28"/>
          <w:szCs w:val="28"/>
          <w:lang w:eastAsia="ru-RU"/>
        </w:rPr>
        <w:t>19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E0C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декабря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937386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="00DE0C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№ </w:t>
      </w:r>
      <w:r w:rsidR="00DE0CE1">
        <w:rPr>
          <w:rFonts w:ascii="Times New Roman" w:eastAsia="Calibri" w:hAnsi="Times New Roman" w:cs="Times New Roman"/>
          <w:sz w:val="28"/>
          <w:szCs w:val="28"/>
          <w:lang w:eastAsia="ru-RU"/>
        </w:rPr>
        <w:t>1033/01-03</w:t>
      </w:r>
    </w:p>
    <w:p w14:paraId="7B61A22D" w14:textId="77777777" w:rsidR="003411BD" w:rsidRPr="007E3139" w:rsidRDefault="003411BD" w:rsidP="003411BD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6B978D29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3411BD" w:rsidRPr="007E3139" w14:paraId="53E26D25" w14:textId="77777777" w:rsidTr="00E016CC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300F3EA1" w14:textId="249507A2" w:rsidR="003411BD" w:rsidRPr="004474D5" w:rsidRDefault="003411BD" w:rsidP="004474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 w:right="2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03869815"/>
            <w:bookmarkStart w:id="1" w:name="_Hlk206077776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7E31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2" w:name="_Hlk119681147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2E9D" w:rsidRP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контроля </w:t>
            </w:r>
            <w:r w:rsidR="00447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D52E9D" w:rsidRP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</w:t>
            </w:r>
            <w:r w:rsidR="00CC6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2E9D" w:rsidRP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0"/>
            <w:bookmarkEnd w:id="2"/>
            <w:r w:rsid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1"/>
          </w:p>
        </w:tc>
      </w:tr>
    </w:tbl>
    <w:p w14:paraId="3082094C" w14:textId="77777777" w:rsidR="003411BD" w:rsidRPr="007E3139" w:rsidRDefault="003411BD" w:rsidP="003411BD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7AB6ED2" w14:textId="77777777" w:rsidR="003411BD" w:rsidRPr="007E3139" w:rsidRDefault="003411BD" w:rsidP="003411BD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6C72955" w14:textId="3226A166" w:rsidR="003411BD" w:rsidRDefault="003411BD" w:rsidP="00341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06.10.2003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контроле (надзоре) и муниципальном контроле </w:t>
      </w:r>
      <w:r w:rsidR="00A91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на основании постановления Правительства РФ </w:t>
      </w:r>
      <w:r w:rsidR="00A91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25.06.2021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E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- администрация) постановляет:  </w:t>
      </w:r>
    </w:p>
    <w:p w14:paraId="318980D0" w14:textId="77777777" w:rsidR="003411BD" w:rsidRPr="007E3139" w:rsidRDefault="003411BD" w:rsidP="003411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1F8ABA" w14:textId="203FDADD" w:rsidR="003411BD" w:rsidRDefault="003411BD" w:rsidP="003411BD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3" w:name="_Hlk119678025"/>
      <w:bookmarkStart w:id="4" w:name="_Hlk119681207"/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контроля 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</w:t>
      </w:r>
      <w:r w:rsidR="00CC64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"/>
      <w:bookmarkEnd w:id="4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к настоящему постановлению.   </w:t>
      </w:r>
    </w:p>
    <w:p w14:paraId="6048D6C1" w14:textId="77777777" w:rsidR="004474D5" w:rsidRDefault="00CC64D7" w:rsidP="004474D5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31.12.2025 признать утратившим силу постановление администрации</w:t>
      </w:r>
    </w:p>
    <w:p w14:paraId="1C1A783E" w14:textId="23C539D8" w:rsidR="00CC64D7" w:rsidRPr="004474D5" w:rsidRDefault="00CC64D7" w:rsidP="004474D5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от 21.08.2025 № 72</w:t>
      </w:r>
      <w:r w:rsidR="00390379"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/01-03 «Об утверждении Программы профилактики рисков причинения вреда (ущерба) охраняемым законом ценностям в области </w:t>
      </w:r>
      <w:r w:rsidR="00390379" w:rsidRP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2025 год</w:t>
      </w:r>
      <w:r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</w:p>
    <w:p w14:paraId="6C19A8E8" w14:textId="11143F2A" w:rsidR="003411BD" w:rsidRPr="007E3139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газете «Всеволожские вести» приложение «Невский берег» и </w:t>
      </w:r>
      <w:r w:rsidR="000419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размещению </w:t>
      </w:r>
      <w:r w:rsidR="00A910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официальном сайте администрации в сети Интернет.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</w:p>
    <w:p w14:paraId="2F71B3FC" w14:textId="56285C50" w:rsidR="003411BD" w:rsidRPr="007E3139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CC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действует с 01.01.2026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3812A416" w14:textId="77777777" w:rsidR="003411BD" w:rsidRPr="00CF7406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ind w:left="0"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7406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F7406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br/>
      </w:r>
      <w:r w:rsidRPr="00CF7406">
        <w:rPr>
          <w:rFonts w:ascii="Times New Roman" w:hAnsi="Times New Roman" w:cs="Times New Roman"/>
          <w:sz w:val="28"/>
          <w:szCs w:val="28"/>
        </w:rPr>
        <w:t xml:space="preserve">и благоустройству А.А. Плавского.    </w:t>
      </w:r>
    </w:p>
    <w:p w14:paraId="3E2DBC28" w14:textId="77777777" w:rsidR="003411BD" w:rsidRPr="00872F47" w:rsidRDefault="003411BD" w:rsidP="003411BD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B980E0A" w14:textId="77777777" w:rsidR="003411BD" w:rsidRPr="00872F47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135F88BA" w14:textId="19E758CD" w:rsidR="003411BD" w:rsidRPr="00CF7406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В.И. Тулаев</w:t>
      </w:r>
    </w:p>
    <w:p w14:paraId="530CFB0C" w14:textId="77777777" w:rsidR="003411BD" w:rsidRPr="00872F47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3407CD0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A51854C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47382D6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D3365CC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4642E242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D612D02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7405656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3C9F32A9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1096157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C762E89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37EB90A8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AAE42A5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43A574E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EC0635C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96A456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02C12C1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16CDB1D3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6105E0D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F603B56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08C2F13C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1D5BFB41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49BD373C" w14:textId="77777777" w:rsidR="00D52E9D" w:rsidRDefault="00D52E9D" w:rsidP="00BC16B9">
      <w:pPr>
        <w:pStyle w:val="ConsPlusNormal"/>
        <w:rPr>
          <w:b/>
          <w:sz w:val="28"/>
          <w:szCs w:val="28"/>
        </w:rPr>
      </w:pPr>
    </w:p>
    <w:p w14:paraId="74ECA1FF" w14:textId="63929843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5B0DDA7" w14:textId="77777777" w:rsidR="00390379" w:rsidRDefault="00390379" w:rsidP="00BC16B9">
      <w:pPr>
        <w:pStyle w:val="ConsPlusNormal"/>
        <w:rPr>
          <w:b/>
          <w:sz w:val="28"/>
          <w:szCs w:val="28"/>
        </w:rPr>
      </w:pPr>
    </w:p>
    <w:p w14:paraId="3670B1D0" w14:textId="77777777" w:rsidR="004474D5" w:rsidRDefault="004474D5" w:rsidP="00BC16B9">
      <w:pPr>
        <w:pStyle w:val="ConsPlusNormal"/>
        <w:rPr>
          <w:b/>
          <w:sz w:val="28"/>
          <w:szCs w:val="28"/>
        </w:rPr>
      </w:pPr>
    </w:p>
    <w:p w14:paraId="019B9B21" w14:textId="77777777" w:rsidR="004474D5" w:rsidRDefault="004474D5" w:rsidP="00BC16B9">
      <w:pPr>
        <w:pStyle w:val="ConsPlusNormal"/>
        <w:rPr>
          <w:b/>
          <w:sz w:val="28"/>
          <w:szCs w:val="28"/>
        </w:rPr>
      </w:pPr>
    </w:p>
    <w:p w14:paraId="5A677678" w14:textId="77777777" w:rsidR="004474D5" w:rsidRDefault="004474D5" w:rsidP="00BC16B9">
      <w:pPr>
        <w:pStyle w:val="ConsPlusNormal"/>
        <w:rPr>
          <w:b/>
          <w:sz w:val="28"/>
          <w:szCs w:val="28"/>
        </w:rPr>
      </w:pPr>
    </w:p>
    <w:p w14:paraId="292BFB46" w14:textId="77777777" w:rsidR="000E500A" w:rsidRDefault="000E500A" w:rsidP="00BC16B9">
      <w:pPr>
        <w:pStyle w:val="ConsPlusNormal"/>
        <w:rPr>
          <w:b/>
          <w:sz w:val="28"/>
          <w:szCs w:val="28"/>
        </w:rPr>
      </w:pPr>
    </w:p>
    <w:p w14:paraId="0442F02D" w14:textId="22F3641D" w:rsidR="00BF2028" w:rsidRPr="00BC16B9" w:rsidRDefault="00BC16B9" w:rsidP="00BC16B9">
      <w:pPr>
        <w:pStyle w:val="ConsPlusNormal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="00BF2028" w:rsidRPr="00436144">
        <w:rPr>
          <w:sz w:val="28"/>
          <w:szCs w:val="28"/>
        </w:rPr>
        <w:t xml:space="preserve">Приложение </w:t>
      </w:r>
    </w:p>
    <w:p w14:paraId="1704A81F" w14:textId="77777777" w:rsidR="00BF2028" w:rsidRPr="00436144" w:rsidRDefault="00BF2028" w:rsidP="00BF2028">
      <w:pPr>
        <w:pStyle w:val="a9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3614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436144">
        <w:rPr>
          <w:sz w:val="28"/>
          <w:szCs w:val="28"/>
        </w:rPr>
        <w:t xml:space="preserve"> администрации</w:t>
      </w:r>
    </w:p>
    <w:p w14:paraId="28B26276" w14:textId="28F0C015" w:rsidR="00BF2028" w:rsidRPr="00436144" w:rsidRDefault="00BF2028" w:rsidP="00DE0CE1">
      <w:pPr>
        <w:pStyle w:val="a9"/>
        <w:jc w:val="right"/>
        <w:rPr>
          <w:sz w:val="28"/>
          <w:szCs w:val="28"/>
        </w:rPr>
      </w:pPr>
      <w:r w:rsidRPr="00436144">
        <w:rPr>
          <w:sz w:val="28"/>
          <w:szCs w:val="28"/>
        </w:rPr>
        <w:t>от «</w:t>
      </w:r>
      <w:r w:rsidR="00DE0CE1">
        <w:rPr>
          <w:sz w:val="28"/>
          <w:szCs w:val="28"/>
        </w:rPr>
        <w:t>19</w:t>
      </w:r>
      <w:r w:rsidRPr="00436144">
        <w:rPr>
          <w:sz w:val="28"/>
          <w:szCs w:val="28"/>
        </w:rPr>
        <w:t>»</w:t>
      </w:r>
      <w:r w:rsidR="00DE0CE1">
        <w:rPr>
          <w:sz w:val="28"/>
          <w:szCs w:val="28"/>
        </w:rPr>
        <w:t xml:space="preserve"> декабря</w:t>
      </w:r>
      <w:r w:rsidRPr="00436144">
        <w:rPr>
          <w:sz w:val="28"/>
          <w:szCs w:val="28"/>
        </w:rPr>
        <w:t xml:space="preserve"> 202</w:t>
      </w:r>
      <w:r w:rsidR="00937386">
        <w:rPr>
          <w:sz w:val="28"/>
          <w:szCs w:val="28"/>
        </w:rPr>
        <w:t>5</w:t>
      </w:r>
      <w:r w:rsidRPr="00436144">
        <w:rPr>
          <w:sz w:val="28"/>
          <w:szCs w:val="28"/>
        </w:rPr>
        <w:t xml:space="preserve"> г. № </w:t>
      </w:r>
      <w:r w:rsidR="00DE0CE1">
        <w:rPr>
          <w:sz w:val="28"/>
          <w:szCs w:val="28"/>
        </w:rPr>
        <w:t>1033/01-03</w:t>
      </w:r>
    </w:p>
    <w:p w14:paraId="1C9C0D63" w14:textId="5E78215B" w:rsidR="00BF2028" w:rsidRDefault="008368EC" w:rsidP="008368EC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BF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84671E6" w14:textId="3C12BFDD" w:rsidR="00726909" w:rsidRDefault="00BF2028" w:rsidP="00726909">
      <w:pPr>
        <w:tabs>
          <w:tab w:val="left" w:pos="68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5E09BCFA" w14:textId="77777777" w:rsidR="00726909" w:rsidRPr="00726909" w:rsidRDefault="00726909" w:rsidP="00726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_Hlk91240013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</w:p>
    <w:p w14:paraId="36A3B9CF" w14:textId="0678F592" w:rsidR="00726909" w:rsidRPr="00726909" w:rsidRDefault="00726909" w:rsidP="00726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</w:t>
      </w:r>
      <w:bookmarkStart w:id="6" w:name="_Hlk175576568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области </w:t>
      </w:r>
      <w:bookmarkStart w:id="7" w:name="_Hlk182576122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контроля </w:t>
      </w:r>
      <w:bookmarkStart w:id="8" w:name="_Hlk116381587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автомобильном транспорте и в дорожном хозяйстве</w:t>
      </w:r>
      <w:bookmarkEnd w:id="8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границах территории </w:t>
      </w:r>
      <w:bookmarkEnd w:id="5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bookmarkStart w:id="9" w:name="_Hlk92989097"/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на 202</w:t>
      </w:r>
      <w:r w:rsidR="00CC64D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6</w:t>
      </w:r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год</w:t>
      </w:r>
      <w:bookmarkEnd w:id="6"/>
      <w:bookmarkEnd w:id="7"/>
      <w:bookmarkEnd w:id="9"/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. </w:t>
      </w:r>
    </w:p>
    <w:p w14:paraId="421BFEC2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093A08" w14:textId="77777777" w:rsidR="00726909" w:rsidRPr="00726909" w:rsidRDefault="00726909" w:rsidP="00726909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80431C7" w14:textId="77777777" w:rsidR="00726909" w:rsidRPr="00726909" w:rsidRDefault="00726909" w:rsidP="0072690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F67635" w14:textId="77777777" w:rsidR="00726909" w:rsidRPr="00726909" w:rsidRDefault="00726909" w:rsidP="00726909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1.1.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контроль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осуществляется Администрацией Свердловского городского поселения Всеволожского муниципального района Ленинградской области (далее - Администрация, Контрольный орган) и уполномоченными ею органами и должностными лицами. </w:t>
      </w:r>
    </w:p>
    <w:p w14:paraId="0121C412" w14:textId="6BA24563" w:rsidR="00726909" w:rsidRPr="00726909" w:rsidRDefault="00726909" w:rsidP="007269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Arial" w:eastAsia="Times New Roman" w:hAnsi="Arial" w:cs="Arial"/>
          <w:color w:val="303F50"/>
          <w:sz w:val="20"/>
          <w:szCs w:val="20"/>
          <w:lang w:eastAsia="ru-RU"/>
        </w:rPr>
        <w:t xml:space="preserve">           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726909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области муниципального контроля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автомобильном транспорте и в дорожном хозяйстве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реализуется отделом жилищно-коммунального хозяйства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муниципального образования в соответствии с Федеральным законом </w:t>
      </w:r>
      <w:bookmarkStart w:id="10" w:name="_Hlk120799086"/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248-ФЗ </w:t>
      </w:r>
      <w:r w:rsidR="00D8309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bookmarkEnd w:id="10"/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Постановлением Правительства РФ от 25.06.2021 </w:t>
      </w:r>
      <w:r w:rsidR="00AF68F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D8309D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  </w:t>
      </w:r>
    </w:p>
    <w:p w14:paraId="076BA0D6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         1.2. Программа профилактики рисков причинения вреда (ущерба) охраняемым законом ценностям (далее - программа профилактики рисков причинения вреда, Программа) ежегодно утверждается по каждому виду контроля и состоит из следующих разделов:  </w:t>
      </w:r>
    </w:p>
    <w:p w14:paraId="4705F15B" w14:textId="77777777" w:rsidR="00726909" w:rsidRPr="00726909" w:rsidRDefault="00726909" w:rsidP="007269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1)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 </w:t>
      </w:r>
    </w:p>
    <w:p w14:paraId="4A091D91" w14:textId="77777777" w:rsidR="00726909" w:rsidRPr="00726909" w:rsidRDefault="00726909" w:rsidP="007269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2) цели и задачи реализации программы профилактики рисков причинения вреда; </w:t>
      </w:r>
    </w:p>
    <w:p w14:paraId="5AC01C3D" w14:textId="27AC4C51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>3) перечень профилактических мероприятий, сроки (</w:t>
      </w:r>
      <w:proofErr w:type="gramStart"/>
      <w:r w:rsidRPr="00726909">
        <w:rPr>
          <w:rFonts w:ascii="Times New Roman" w:hAnsi="Times New Roman" w:cs="Times New Roman"/>
          <w:sz w:val="28"/>
          <w:szCs w:val="28"/>
        </w:rPr>
        <w:t xml:space="preserve">периодичность) </w:t>
      </w:r>
      <w:r w:rsidR="004474D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474D5">
        <w:rPr>
          <w:rFonts w:ascii="Times New Roman" w:hAnsi="Times New Roman" w:cs="Times New Roman"/>
          <w:sz w:val="28"/>
          <w:szCs w:val="28"/>
        </w:rPr>
        <w:t xml:space="preserve">       </w:t>
      </w:r>
      <w:r w:rsidRPr="00726909">
        <w:rPr>
          <w:rFonts w:ascii="Times New Roman" w:hAnsi="Times New Roman" w:cs="Times New Roman"/>
          <w:sz w:val="28"/>
          <w:szCs w:val="28"/>
        </w:rPr>
        <w:t xml:space="preserve">их проведения; </w:t>
      </w:r>
    </w:p>
    <w:p w14:paraId="170844D4" w14:textId="77777777" w:rsidR="00726909" w:rsidRPr="00726909" w:rsidRDefault="00726909" w:rsidP="0072690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lastRenderedPageBreak/>
        <w:t xml:space="preserve">4) показатели результативности и эффективности программы профилактики рисков причинения вреда. </w:t>
      </w:r>
    </w:p>
    <w:p w14:paraId="33452560" w14:textId="6BE37429" w:rsidR="00726909" w:rsidRPr="00726909" w:rsidRDefault="00726909" w:rsidP="00726909">
      <w:pPr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 Предметом муниципального контроля на автомобильном транспорте </w:t>
      </w:r>
      <w:r w:rsidR="00D8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дорожном хозяйстве является соблюдение обязательных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требований в области автомобильных дорог и дорожной деятельности, установленных в отношении автомобильных дорог местного значения: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-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значения; </w:t>
      </w:r>
    </w:p>
    <w:p w14:paraId="7EB79BBA" w14:textId="01119FD3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правил использования полос отвода и придорожных полос, а также обязанностей при использовании автомобильных дорог местного значения 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недопущения повреждения автомобильных дорог и их элементов пользователями автомобильных дорог, лицами, осуществляющими деятельность в пределах полос отвода и придорожных полос;</w:t>
      </w:r>
    </w:p>
    <w:p w14:paraId="64DE3630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правил, стандартов, технических норм и других нормативных документов при проведении работ по ремонту автомобильных дорог;</w:t>
      </w:r>
    </w:p>
    <w:p w14:paraId="3BD1C6F3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технических регламентов, правил, стандартов технических норм и других нормативных документов в области обеспечения безопасности дорожного движения; </w:t>
      </w:r>
    </w:p>
    <w:p w14:paraId="79CA2740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весовых и габаритных параметров транспортных средств, осуществляющих перевозки тяжеловесных и (или) крупногабаритных грузов по автомобильным дорогам, а также правил перевозки опасных грузов;</w:t>
      </w:r>
    </w:p>
    <w:p w14:paraId="5B50AD52" w14:textId="77777777" w:rsid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иных мероприятий, предусмотренных законодательством Российской Федерации. </w:t>
      </w:r>
    </w:p>
    <w:p w14:paraId="1377F558" w14:textId="64B1499E" w:rsidR="00E4235C" w:rsidRPr="00E4235C" w:rsidRDefault="00E4235C" w:rsidP="00E4235C">
      <w:pPr>
        <w:tabs>
          <w:tab w:val="left" w:pos="567"/>
          <w:tab w:val="left" w:pos="709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1.4. </w:t>
      </w:r>
      <w:r w:rsidRPr="007E0ABF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контрольная деятельность осуществлялась в условиях ограничительных мер на проведение контрольных мероприятий </w:t>
      </w:r>
      <w:r w:rsidR="004474D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</w:t>
      </w:r>
      <w:r w:rsidRPr="007E0ABF">
        <w:rPr>
          <w:rFonts w:ascii="Times New Roman" w:eastAsia="Times New Roman" w:hAnsi="Times New Roman" w:cs="Times New Roman"/>
          <w:bCs/>
          <w:sz w:val="28"/>
          <w:szCs w:val="28"/>
        </w:rPr>
        <w:t>с взаимодействием с юридическими лицами, установленных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53E5A57E" w14:textId="16F5E992" w:rsidR="00D5584B" w:rsidRDefault="00726909" w:rsidP="00D52E9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В целях предупреждения нарушений контролируемыми лицами обязательных требований осуществлял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сь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мероприятия: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консультирование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контролируемых лиц, информирование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посредством размещения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материалов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информационного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характера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официальном сайте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», обобщение правоприменительной практики. 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визиты </w:t>
      </w:r>
      <w:r w:rsidR="004474D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>по заявлени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лиц в 202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проводились ввиду отсутствия таких заявлений.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Основания для проведения плановых </w:t>
      </w:r>
      <w:r w:rsidR="00962F4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и внеплановых контрольных мероприятий в отчетном периоде 2025 года отсутствовали.</w:t>
      </w:r>
    </w:p>
    <w:p w14:paraId="06CB18A9" w14:textId="212DE707" w:rsidR="00726909" w:rsidRPr="00726909" w:rsidRDefault="00726909" w:rsidP="007269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Основной проблемой на решение которой направлена Программа, является низкий уровень знания подконтрольными субъектами в части требований, предъявляемых к ним законодательством Российской Федерации </w:t>
      </w:r>
      <w:r w:rsidR="00962F4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 сфере муниципального контроля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 </w:t>
      </w:r>
    </w:p>
    <w:p w14:paraId="387DB894" w14:textId="57716DD0" w:rsidR="00726909" w:rsidRPr="00726909" w:rsidRDefault="00726909" w:rsidP="00726909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. Пути решения проблем: повышение уровня правосознания подконтрольных субъектов,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формирование ответственного отношения </w:t>
      </w:r>
      <w:r w:rsidR="00962F4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к исполнению своих правовых обязанностей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E4235C" w:rsidRPr="00E423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235C" w:rsidRPr="007E0ABF">
        <w:rPr>
          <w:rFonts w:ascii="Times New Roman" w:eastAsia="Times New Roman" w:hAnsi="Times New Roman" w:cs="Times New Roman"/>
          <w:bCs/>
          <w:sz w:val="28"/>
          <w:szCs w:val="28"/>
        </w:rPr>
        <w:t>обеспечение понятности, открытости и доступности информации об обязательных требованиях, которые подлежат соблюдению и способах их соблюдения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  </w:t>
      </w:r>
    </w:p>
    <w:p w14:paraId="1AC04E27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2DCEC" w14:textId="77777777" w:rsidR="00726909" w:rsidRPr="00726909" w:rsidRDefault="00726909" w:rsidP="007269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14:paraId="5D6230C2" w14:textId="77777777" w:rsidR="00726909" w:rsidRPr="00726909" w:rsidRDefault="00726909" w:rsidP="00726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D8B0C8" w14:textId="77777777" w:rsidR="00E4235C" w:rsidRDefault="00726909" w:rsidP="00E4235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Целями реализации программы являются:</w:t>
      </w:r>
      <w:r w:rsid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3BCF0C" w14:textId="3F569B5C" w:rsidR="00726909" w:rsidRPr="00726909" w:rsidRDefault="00726909" w:rsidP="00E4235C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14:paraId="4F82E928" w14:textId="7CA9B5AC" w:rsidR="00726909" w:rsidRPr="00726909" w:rsidRDefault="00726909" w:rsidP="0072690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устранение условий, причин и факторов, способных привести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нарушениям обязательных требований и (или) причинению вреда (ущерба) охраняемым законом ценностям; </w:t>
      </w:r>
    </w:p>
    <w:p w14:paraId="6C378FA7" w14:textId="59ADA1ED" w:rsidR="00726909" w:rsidRPr="00726909" w:rsidRDefault="00726909" w:rsidP="0072690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создание условий для доведения обязательных требований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контролируемых лиц, повышение информированности о способах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соблюдения. </w:t>
      </w:r>
    </w:p>
    <w:p w14:paraId="2A8ED7A1" w14:textId="38E8FC7F" w:rsidR="00726909" w:rsidRPr="00726909" w:rsidRDefault="00726909" w:rsidP="00726909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C2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2.2.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44F30CEF" w14:textId="77777777" w:rsidR="00726909" w:rsidRPr="00726909" w:rsidRDefault="00726909" w:rsidP="00726909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предотвращение рисков причинения вреда (ущерба) охраняемым законом ценностям; </w:t>
      </w:r>
    </w:p>
    <w:p w14:paraId="3B4417AC" w14:textId="5CAAF7F4" w:rsidR="00726909" w:rsidRPr="00726909" w:rsidRDefault="00726909" w:rsidP="00726909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предотвращение причинения вреда охраняемым законом ценностям;</w:t>
      </w:r>
    </w:p>
    <w:p w14:paraId="3BFE5EE9" w14:textId="5EB46575" w:rsidR="00E4235C" w:rsidRDefault="00726909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информирование, консультирование контролируемых лиц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информационно-телекоммуникационных технологий;</w:t>
      </w:r>
    </w:p>
    <w:p w14:paraId="23B007B8" w14:textId="6C38A710" w:rsidR="00E4235C" w:rsidRPr="00E4235C" w:rsidRDefault="00E4235C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понятности, открытости и доступности информации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обязательных требованиях, которые подлежат соблюдению;</w:t>
      </w:r>
    </w:p>
    <w:p w14:paraId="067F4AF4" w14:textId="64DAB7EB" w:rsidR="00726909" w:rsidRPr="00E4235C" w:rsidRDefault="00726909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перечня видов и сбор статистических данных, необходимых для организации профилактической работы. </w:t>
      </w:r>
    </w:p>
    <w:p w14:paraId="5C6B1E3F" w14:textId="77777777" w:rsidR="00726909" w:rsidRPr="00726909" w:rsidRDefault="00726909" w:rsidP="00726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44C27" w14:textId="77777777" w:rsidR="00726909" w:rsidRPr="00726909" w:rsidRDefault="00726909" w:rsidP="007269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     3. Перечень профилактических мероприятий, сроки (периодичность) их проведения</w:t>
      </w:r>
    </w:p>
    <w:p w14:paraId="4C9A31E9" w14:textId="77777777" w:rsidR="00726909" w:rsidRPr="00726909" w:rsidRDefault="00726909" w:rsidP="007269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14:paraId="527984E5" w14:textId="77777777" w:rsidR="00726909" w:rsidRPr="00726909" w:rsidRDefault="00726909" w:rsidP="00726909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3.1. В соответствии с Положением о муниципальном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контроле </w:t>
      </w:r>
      <w:r w:rsidRPr="0072690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в сфере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на автомобильном транспорте и в дорожном хозяйстве в границах</w:t>
      </w:r>
      <w:r w:rsidRPr="0072690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территории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проводятся следующие профилактические мероприятия:  </w:t>
      </w:r>
    </w:p>
    <w:p w14:paraId="1AEC2973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1) информирование;  </w:t>
      </w:r>
    </w:p>
    <w:p w14:paraId="70FED599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2) консультирование;</w:t>
      </w:r>
    </w:p>
    <w:p w14:paraId="7B5550F4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3) обобщение правоприменительной практики;</w:t>
      </w:r>
    </w:p>
    <w:p w14:paraId="130FA2F2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4) объявление предостережений;</w:t>
      </w:r>
    </w:p>
    <w:p w14:paraId="59EACC98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5) профилактический визит. </w:t>
      </w:r>
    </w:p>
    <w:p w14:paraId="1FB7C347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         3.2. Информирование.  </w:t>
      </w:r>
    </w:p>
    <w:p w14:paraId="67CB4F63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Осуществляется ежеквартально,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726909">
        <w:rPr>
          <w:rFonts w:ascii="Times New Roman" w:eastAsia="Calibri" w:hAnsi="Times New Roman" w:cs="Times New Roman"/>
          <w:sz w:val="28"/>
          <w:szCs w:val="28"/>
        </w:rPr>
        <w:t>официальном Интернет-портале Администрации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средствах массовой информации, через личные кабинеты контролируемых лиц в государственных информационных системах (при их наличии) и в иных формах.  </w:t>
      </w:r>
    </w:p>
    <w:p w14:paraId="7DB16593" w14:textId="6E5FDFED" w:rsidR="00726909" w:rsidRPr="00726909" w:rsidRDefault="00726909" w:rsidP="00726909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Контрольный орган осуществляет информирование контролируемых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 иных заинтересованных лиц по вопросам соблюдения обязательных требований посредством размещения сведений, определенных частью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3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>статьи 46 Федерального закона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31.07.2020 №</w:t>
      </w:r>
      <w:r w:rsidR="00AF6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,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 своем на официальном сайте в сети «Интернет» (далее – официальный сайт),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средствах массовой информации, через личные кабинеты контролируемых лиц в государственных информационных системах (при их наличии) и в иных формах.  </w:t>
      </w:r>
    </w:p>
    <w:p w14:paraId="1992A5BA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3.3. Консультирование. </w:t>
      </w:r>
    </w:p>
    <w:p w14:paraId="48F1BB19" w14:textId="614CFDEC" w:rsidR="00E4235C" w:rsidRPr="00380F9E" w:rsidRDefault="00E4235C" w:rsidP="00E4235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контрольного органа по обращениям контролируемых лиц и их представителей осуществляет консультирование (даёт разъяснения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по вопросам, связанным с организацией и осуществлением муниципального      контроля). Консультирование осуществляется без взимания платы.</w:t>
      </w:r>
    </w:p>
    <w:p w14:paraId="7CA3922F" w14:textId="466DE5E0" w:rsidR="00E4235C" w:rsidRPr="00380F9E" w:rsidRDefault="00E4235C" w:rsidP="00E423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Консультирование может осуществляться должностным лицом контрольного органа по телефону, посредством видео-конференц-</w:t>
      </w:r>
      <w:proofErr w:type="gramStart"/>
      <w:r w:rsidRPr="00380F9E">
        <w:rPr>
          <w:rFonts w:ascii="Times New Roman" w:eastAsia="Times New Roman" w:hAnsi="Times New Roman" w:cs="Times New Roman"/>
          <w:sz w:val="28"/>
          <w:szCs w:val="28"/>
        </w:rPr>
        <w:t>связи,</w:t>
      </w:r>
      <w:r w:rsidR="0019337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End"/>
      <w:r w:rsidR="0019337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на личном   приёме либо в ходе проведения профилактического мероприятия, контрольного мероприятия.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2C08B1" w14:textId="77777777" w:rsidR="00E4235C" w:rsidRPr="00AE07BD" w:rsidRDefault="00E4235C" w:rsidP="00E4235C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 органа осуществляют консультирование по следующим вопросам</w:t>
      </w:r>
      <w:r w:rsidRPr="00AE07BD">
        <w:rPr>
          <w:rFonts w:ascii="Times New Roman" w:hAnsi="Times New Roman" w:cs="Times New Roman"/>
          <w:sz w:val="28"/>
          <w:szCs w:val="28"/>
          <w:lang w:eastAsia="ru-RU"/>
        </w:rPr>
        <w:t>, связанным с организацией и осуществлением муниципального контроля:</w:t>
      </w:r>
    </w:p>
    <w:p w14:paraId="76562C43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1) 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62ED0EDB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2) 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3B5FE5F7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3) порядок осуществления контрольных и профилактических мероприятий, установленных настоящим Положением;</w:t>
      </w:r>
    </w:p>
    <w:p w14:paraId="6905F89D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 порядок обжалования действий (бездействия) должностных лиц.</w:t>
      </w:r>
    </w:p>
    <w:p w14:paraId="251F8E9B" w14:textId="77777777" w:rsidR="00E4235C" w:rsidRDefault="00E4235C" w:rsidP="00E423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) иных вопросов, касающихся осуществления муниципального жилищного контроля.</w:t>
      </w:r>
    </w:p>
    <w:p w14:paraId="46AE958B" w14:textId="77777777" w:rsidR="00E4235C" w:rsidRPr="006C133B" w:rsidRDefault="00E4235C" w:rsidP="00E4235C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и способах получения консультаций, а также 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перечне должностных лиц и их контактах для получения устных консультаций по телефону размещается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органа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D6156" w14:textId="223C2B98" w:rsidR="00726909" w:rsidRPr="00E4235C" w:rsidRDefault="00E4235C" w:rsidP="00E4235C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осуществляет учёт консультирований посредством</w:t>
      </w:r>
      <w:r w:rsidRPr="006C133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6C13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регистрации сведений в журнале учета консультирований.</w:t>
      </w:r>
    </w:p>
    <w:p w14:paraId="107BF25E" w14:textId="1D316819" w:rsidR="00726909" w:rsidRPr="00726909" w:rsidRDefault="00D7754A" w:rsidP="00D7754A">
      <w:pPr>
        <w:tabs>
          <w:tab w:val="left" w:pos="567"/>
          <w:tab w:val="left" w:pos="709"/>
          <w:tab w:val="left" w:pos="851"/>
          <w:tab w:val="left" w:pos="1134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</w:t>
      </w:r>
      <w:r w:rsidR="00FE316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726909"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>3.4. Обобщение правоприменительной практики.</w:t>
      </w:r>
    </w:p>
    <w:p w14:paraId="53E6F379" w14:textId="77777777" w:rsidR="003A1307" w:rsidRPr="00D92E87" w:rsidRDefault="003A1307" w:rsidP="003A1307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lastRenderedPageBreak/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доклад).</w:t>
      </w:r>
    </w:p>
    <w:p w14:paraId="4B944146" w14:textId="31B1B4FF" w:rsidR="00726909" w:rsidRPr="00726909" w:rsidRDefault="003A1307" w:rsidP="003A1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Доклад утверждается руководителем Контрольного органа и размещается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органа 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следующего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 обобщения правоприменительной практики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19905A8" w14:textId="44E5FE6C" w:rsidR="00726909" w:rsidRPr="00726909" w:rsidRDefault="00D7754A" w:rsidP="003A1307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26909"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Объявление предостережения. </w:t>
      </w:r>
    </w:p>
    <w:p w14:paraId="18DC9AD1" w14:textId="77777777" w:rsidR="00D7754A" w:rsidRPr="00380F9E" w:rsidRDefault="00D7754A" w:rsidP="00D7754A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случае наличия у контрольного органа сведений о готовящихся    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2C020A" w14:textId="36821930" w:rsidR="00D7754A" w:rsidRDefault="00D7754A" w:rsidP="00D7754A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порядке, предусмотренном </w:t>
      </w:r>
      <w:bookmarkStart w:id="11" w:name="_Hlk205824136"/>
      <w:r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 № 248-ФЗ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в Российской Федерации»</w:t>
      </w:r>
      <w:bookmarkEnd w:id="11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, и должно содержать указание на соответствующие обязательные требования, предусматривающий их нормативный правовой акт, информацию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 том, какие конкретно действия (бездействие) контролируемого лица могут привести или приводят к нарушению обязательных требований,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а также предложение о принятии мер по обеспечению соблюдения данных     требований и не может содержать требование представления контролируемым лицом сведений и документов.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5729BA" w14:textId="57459518" w:rsidR="00D7754A" w:rsidRPr="009D2093" w:rsidRDefault="00D7754A" w:rsidP="00D7754A">
      <w:pPr>
        <w:pStyle w:val="s15"/>
        <w:spacing w:before="0" w:beforeAutospacing="0" w:after="0" w:afterAutospacing="0"/>
        <w:ind w:right="-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0E58DF">
        <w:rPr>
          <w:rFonts w:eastAsia="Calibri"/>
          <w:sz w:val="28"/>
          <w:szCs w:val="28"/>
        </w:rPr>
        <w:t xml:space="preserve">Объявляемые предостережения о недопустимости нарушения обязательных требований регистрируются в журнале учета предостережений </w:t>
      </w:r>
      <w:r w:rsidR="00962F44">
        <w:rPr>
          <w:rFonts w:eastAsia="Calibri"/>
          <w:sz w:val="28"/>
          <w:szCs w:val="28"/>
        </w:rPr>
        <w:t xml:space="preserve">       </w:t>
      </w:r>
      <w:r w:rsidRPr="000E58DF">
        <w:rPr>
          <w:rFonts w:eastAsia="Calibri"/>
          <w:sz w:val="28"/>
          <w:szCs w:val="28"/>
        </w:rPr>
        <w:t>с присвоением регистрационного номера.</w:t>
      </w:r>
      <w:r>
        <w:rPr>
          <w:rFonts w:eastAsia="Calibri"/>
          <w:sz w:val="28"/>
          <w:szCs w:val="28"/>
        </w:rPr>
        <w:t xml:space="preserve">  </w:t>
      </w:r>
    </w:p>
    <w:p w14:paraId="55DED53A" w14:textId="465E45F8" w:rsidR="003A1307" w:rsidRPr="00D7754A" w:rsidRDefault="00D7754A" w:rsidP="00D7754A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десяти рабочих дней со дня получения предостережения вправе подать в Контрольный орган возражение в отношении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указанного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предостережения.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2D5EABA3" w14:textId="1E9BB0EA" w:rsidR="00726909" w:rsidRPr="00726909" w:rsidRDefault="00726909" w:rsidP="00D7754A">
      <w:pPr>
        <w:widowControl w:val="0"/>
        <w:tabs>
          <w:tab w:val="left" w:pos="567"/>
          <w:tab w:val="left" w:pos="709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lang w:eastAsia="ru-RU"/>
        </w:rPr>
        <w:t xml:space="preserve">         3.6. Профилактический визит.  </w:t>
      </w:r>
    </w:p>
    <w:p w14:paraId="1E4877D1" w14:textId="77777777" w:rsidR="00D7754A" w:rsidRDefault="00726909" w:rsidP="00D7754A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="00D7754A">
        <w:rPr>
          <w:rFonts w:ascii="Times New Roman" w:eastAsia="Times New Roman" w:hAnsi="Times New Roman" w:cs="Times New Roman"/>
          <w:sz w:val="28"/>
          <w:lang w:eastAsia="ru-RU"/>
        </w:rPr>
        <w:t>Профилактические визиты проводятся в соответствии со статьей 52</w:t>
      </w:r>
      <w:r w:rsidR="00D7754A" w:rsidRPr="00B51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7754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5D2943FF" w14:textId="66BDCEBE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контроля, либо путем использования видео-конференц-связи или мобильного приложения «Инспектор». </w:t>
      </w:r>
    </w:p>
    <w:p w14:paraId="13227AE3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2CD10380" w14:textId="70BBCE5D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Обязательны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профилактически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визит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r w:rsidRPr="001A1A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инициативе Контрольного органа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 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случаях,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пунктами 1 и 4 части 1 статьи 52.1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 xml:space="preserve">от 31.07.2020 № 248-ФЗ </w:t>
      </w:r>
      <w:r w:rsidR="004451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4514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D8309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451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7FFF58" w14:textId="69C9FCF0" w:rsidR="00D7754A" w:rsidRPr="00EC1134" w:rsidRDefault="00CC64D7" w:rsidP="00CC64D7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Обязательные профилактические визиты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контролируемых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принадлежащих им объектов контроля, отнесенных 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категори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умеренного риска, с периодичностью, определённой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01.10.2025 №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1511 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периодичности проведения обязательных профилактических визитов </w:t>
      </w:r>
      <w:r w:rsidR="00D8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 государственного контроля (надзора), муниципального контроля»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6E73B57F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Профилактические визиты по инициативе контролируем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ых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лиц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6806C3DE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профилактического визита подается посредством единого портала государственных и муниципальных услуг.</w:t>
      </w:r>
    </w:p>
    <w:p w14:paraId="669509DE" w14:textId="244870F3" w:rsidR="00D7754A" w:rsidRPr="00934B9B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 xml:space="preserve">от 31.07.2020 № 248-ФЗ «О государственном контроле (надзоре) </w:t>
      </w:r>
      <w:r w:rsidR="00D8309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и муниципальном контроле в Российской Федерации»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чем уведомляет контролируемое лицо.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</w:t>
      </w:r>
      <w:r w:rsidR="00962F44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</w:t>
      </w:r>
    </w:p>
    <w:p w14:paraId="7EA86AE7" w14:textId="77777777" w:rsidR="00D7754A" w:rsidRDefault="00D7754A" w:rsidP="00D7754A">
      <w:pPr>
        <w:widowControl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В случае</w:t>
      </w:r>
      <w:r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если при проведении профилактических мероприятий установлено, что объекты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представляют явную непосредственную угрозу причинения вреда (ущерба) охраняемым законом ценностям или такой вред (ущерб) причинен, сотрудник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органа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незамедлительно направляет информацию об этом руководителю (заместителю руководителя)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органа, для принятия решения о проведении контрольных мероприятий.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1E1A1748" w14:textId="77777777" w:rsidR="00D7754A" w:rsidRPr="007B1382" w:rsidRDefault="00D7754A" w:rsidP="00D7754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1382">
        <w:rPr>
          <w:rFonts w:ascii="Times New Roman" w:hAnsi="Times New Roman" w:cs="Times New Roman"/>
          <w:sz w:val="28"/>
          <w:szCs w:val="28"/>
        </w:rPr>
        <w:t>Профилактические мероприятия проводятся в соответствии с планом профилактических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BDA390" w14:textId="29E93AFA" w:rsidR="00726909" w:rsidRPr="00726909" w:rsidRDefault="00726909" w:rsidP="00726909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438A1EE" w14:textId="3C448058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>3.7.</w:t>
      </w:r>
      <w:r w:rsidRPr="007269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>Сроки проведения профилактических мероприятий на 202</w:t>
      </w:r>
      <w:r w:rsidR="00CC64D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3D813A32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698"/>
        <w:gridCol w:w="2256"/>
        <w:gridCol w:w="2835"/>
      </w:tblGrid>
      <w:tr w:rsidR="00726909" w:rsidRPr="00726909" w14:paraId="2B413A68" w14:textId="77777777" w:rsidTr="009C2835">
        <w:tc>
          <w:tcPr>
            <w:tcW w:w="709" w:type="dxa"/>
          </w:tcPr>
          <w:p w14:paraId="21A274A5" w14:textId="77777777" w:rsidR="00726909" w:rsidRPr="00726909" w:rsidRDefault="00726909" w:rsidP="00726909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698" w:type="dxa"/>
          </w:tcPr>
          <w:p w14:paraId="7061A7AB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6D6A4121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256" w:type="dxa"/>
          </w:tcPr>
          <w:p w14:paraId="2051927D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835" w:type="dxa"/>
          </w:tcPr>
          <w:p w14:paraId="746D96DB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26909" w:rsidRPr="00726909" w14:paraId="0E126F0C" w14:textId="77777777" w:rsidTr="009C2835">
        <w:tc>
          <w:tcPr>
            <w:tcW w:w="709" w:type="dxa"/>
          </w:tcPr>
          <w:p w14:paraId="006A8286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98" w:type="dxa"/>
          </w:tcPr>
          <w:p w14:paraId="111E00E3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6" w:type="dxa"/>
          </w:tcPr>
          <w:p w14:paraId="4714AC67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</w:tcPr>
          <w:p w14:paraId="7F26C9A3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726909" w:rsidRPr="00726909" w14:paraId="32ED840A" w14:textId="77777777" w:rsidTr="009C2835">
        <w:tc>
          <w:tcPr>
            <w:tcW w:w="709" w:type="dxa"/>
          </w:tcPr>
          <w:p w14:paraId="743AEA82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8" w:type="dxa"/>
          </w:tcPr>
          <w:p w14:paraId="1343848D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2256" w:type="dxa"/>
          </w:tcPr>
          <w:p w14:paraId="2040CA80" w14:textId="77777777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(ежеквартально)</w:t>
            </w:r>
          </w:p>
        </w:tc>
        <w:tc>
          <w:tcPr>
            <w:tcW w:w="2835" w:type="dxa"/>
          </w:tcPr>
          <w:p w14:paraId="70A54998" w14:textId="77777777" w:rsidR="00726909" w:rsidRPr="00726909" w:rsidRDefault="00726909" w:rsidP="00726909">
            <w:pPr>
              <w:spacing w:after="0" w:line="240" w:lineRule="auto"/>
              <w:ind w:left="-23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100535CC" w14:textId="77777777" w:rsidR="00726909" w:rsidRPr="00726909" w:rsidRDefault="00726909" w:rsidP="00726909">
            <w:pPr>
              <w:spacing w:after="0" w:line="240" w:lineRule="auto"/>
              <w:ind w:left="-23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3D8E6783" w14:textId="77777777" w:rsidTr="009C2835">
        <w:tc>
          <w:tcPr>
            <w:tcW w:w="709" w:type="dxa"/>
          </w:tcPr>
          <w:p w14:paraId="5CEF3E8F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698" w:type="dxa"/>
          </w:tcPr>
          <w:p w14:paraId="613FE65D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256" w:type="dxa"/>
          </w:tcPr>
          <w:p w14:paraId="7ECE5196" w14:textId="77777777" w:rsidR="009C2835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6B7565A2" w14:textId="06632C7F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</w:t>
            </w:r>
            <w:r w:rsidR="00722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</w:tcPr>
          <w:p w14:paraId="11C8EE9E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6476D320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6AEF27B3" w14:textId="77777777" w:rsidTr="009C2835">
        <w:tc>
          <w:tcPr>
            <w:tcW w:w="709" w:type="dxa"/>
          </w:tcPr>
          <w:p w14:paraId="1B25F438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8" w:type="dxa"/>
          </w:tcPr>
          <w:p w14:paraId="1A16C3D7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256" w:type="dxa"/>
          </w:tcPr>
          <w:p w14:paraId="7663CB1F" w14:textId="60C518A9" w:rsidR="00726909" w:rsidRPr="00726909" w:rsidRDefault="00726909" w:rsidP="00726909">
            <w:pPr>
              <w:spacing w:after="0" w:line="240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не позднее </w:t>
            </w:r>
            <w:r w:rsidR="00D7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202</w:t>
            </w:r>
            <w:r w:rsidR="00FE3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35" w:type="dxa"/>
          </w:tcPr>
          <w:p w14:paraId="6D74510E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22567C66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71A6EFD8" w14:textId="77777777" w:rsidTr="009C2835">
        <w:tc>
          <w:tcPr>
            <w:tcW w:w="709" w:type="dxa"/>
          </w:tcPr>
          <w:p w14:paraId="73D2E547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8" w:type="dxa"/>
          </w:tcPr>
          <w:p w14:paraId="7CB2BA51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</w:t>
            </w:r>
          </w:p>
        </w:tc>
        <w:tc>
          <w:tcPr>
            <w:tcW w:w="2256" w:type="dxa"/>
          </w:tcPr>
          <w:p w14:paraId="0D952D76" w14:textId="77777777" w:rsidR="009C2835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6FA2BA6C" w14:textId="4C1CF2A3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2835" w:type="dxa"/>
          </w:tcPr>
          <w:p w14:paraId="50D6AAF5" w14:textId="77777777" w:rsidR="00726909" w:rsidRPr="00726909" w:rsidRDefault="00726909" w:rsidP="0072690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56695E3B" w14:textId="77777777" w:rsidR="00726909" w:rsidRPr="00726909" w:rsidRDefault="00726909" w:rsidP="00726909">
            <w:pPr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350E67C" w14:textId="511148F3" w:rsidR="00726909" w:rsidRPr="00726909" w:rsidRDefault="00726909" w:rsidP="00726909">
            <w:pPr>
              <w:tabs>
                <w:tab w:val="left" w:pos="275"/>
                <w:tab w:val="center" w:pos="1174"/>
              </w:tabs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автомобильном транспорте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дорожном хозяйстве</w:t>
            </w:r>
          </w:p>
        </w:tc>
      </w:tr>
      <w:tr w:rsidR="00D7754A" w:rsidRPr="00726909" w14:paraId="7BFE9543" w14:textId="77777777" w:rsidTr="009C2835">
        <w:tc>
          <w:tcPr>
            <w:tcW w:w="709" w:type="dxa"/>
          </w:tcPr>
          <w:p w14:paraId="09CD1EF7" w14:textId="5AF73D80" w:rsidR="00D7754A" w:rsidRPr="00726909" w:rsidRDefault="00B03DD6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8" w:type="dxa"/>
          </w:tcPr>
          <w:p w14:paraId="3DCF6A76" w14:textId="07A1D7C4" w:rsidR="00D7754A" w:rsidRDefault="00D7754A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  <w:p w14:paraId="1D29A8E6" w14:textId="77777777" w:rsidR="00D7754A" w:rsidRPr="00726909" w:rsidRDefault="00D7754A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</w:tcPr>
          <w:p w14:paraId="3505D9BC" w14:textId="77777777" w:rsidR="00CC64D7" w:rsidRDefault="00CC64D7" w:rsidP="00CC64D7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одного обязательного профилактического визита в 6 лет</w:t>
            </w:r>
          </w:p>
          <w:p w14:paraId="624137C0" w14:textId="20AA2822" w:rsidR="00D7754A" w:rsidRPr="00726909" w:rsidRDefault="00CC64D7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15E0DE4" w14:textId="77777777" w:rsidR="00D7754A" w:rsidRPr="00726909" w:rsidRDefault="00D7754A" w:rsidP="00D775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60479E32" w14:textId="77777777" w:rsidR="00D7754A" w:rsidRPr="00726909" w:rsidRDefault="00D7754A" w:rsidP="00D7754A">
            <w:pPr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7B04A36D" w14:textId="368CD11C" w:rsidR="00D7754A" w:rsidRPr="00726909" w:rsidRDefault="00D7754A" w:rsidP="00D775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автомобильном транспорте и в дорожном хозяйстве</w:t>
            </w:r>
          </w:p>
        </w:tc>
      </w:tr>
    </w:tbl>
    <w:p w14:paraId="6D19F65A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80CCF23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69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</w:t>
      </w:r>
      <w:r w:rsidRPr="007269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Показатели результативности и эффективности программы   </w:t>
      </w:r>
    </w:p>
    <w:p w14:paraId="3E732FAE" w14:textId="77777777" w:rsid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профилактики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рисков причинения вреда</w:t>
      </w:r>
    </w:p>
    <w:p w14:paraId="7E218FDF" w14:textId="20892722" w:rsidR="00CC64D7" w:rsidRPr="00024D96" w:rsidRDefault="00CC64D7" w:rsidP="00CC64D7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CC64D7" w:rsidRPr="009B6D7E" w14:paraId="6C6B0655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94D21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_Hlk120786197"/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0D336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B1DB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CC64D7" w:rsidRPr="009B6D7E" w14:paraId="206F701C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EDAAC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7D29F" w14:textId="19F973F1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248-ФЗ «О государственном контроле (</w:t>
            </w:r>
            <w:proofErr w:type="gramStart"/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надзоре)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0B4E" w14:textId="77777777" w:rsidR="00CC64D7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E369E9B" w14:textId="77777777" w:rsidR="00CC64D7" w:rsidRPr="00BB373E" w:rsidRDefault="00CC64D7" w:rsidP="00173ADE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</w:p>
        </w:tc>
      </w:tr>
      <w:tr w:rsidR="00CC64D7" w:rsidRPr="009B6D7E" w14:paraId="650E7625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CA6CE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8155C" w14:textId="2170E3D3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контролируемых лиц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представителями консультированием контрольного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533F" w14:textId="77777777" w:rsidR="00CC64D7" w:rsidRPr="009B6D7E" w:rsidRDefault="00CC64D7" w:rsidP="00173ADE">
            <w:pPr>
              <w:tabs>
                <w:tab w:val="left" w:pos="762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64D7" w:rsidRPr="009B6D7E" w14:paraId="7C32A051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7569C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29176" w14:textId="5ECEC2FC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</w:t>
            </w:r>
            <w:r w:rsidR="00B0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обязательных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визитов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4032" w14:textId="77777777" w:rsidR="00CC64D7" w:rsidRPr="009B6D7E" w:rsidRDefault="00CC64D7" w:rsidP="00173ADE">
            <w:pPr>
              <w:tabs>
                <w:tab w:val="left" w:pos="789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64D7" w:rsidRPr="009B6D7E" w14:paraId="476E9A5D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D41AE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D8C98" w14:textId="77777777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проведенных профилактических мероприятий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A200" w14:textId="6F33DFD1" w:rsidR="00CC64D7" w:rsidRPr="009B6D7E" w:rsidRDefault="00CC64D7" w:rsidP="00173ADE">
            <w:pPr>
              <w:tabs>
                <w:tab w:val="left" w:pos="775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20</w:t>
            </w:r>
          </w:p>
        </w:tc>
      </w:tr>
      <w:bookmarkEnd w:id="12"/>
    </w:tbl>
    <w:p w14:paraId="7924BCBF" w14:textId="77777777" w:rsidR="00CC64D7" w:rsidRPr="007102FB" w:rsidRDefault="00CC64D7" w:rsidP="00CC64D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F65E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D20528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FEE325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529B99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60EE5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A625AA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797B03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FBCE6D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8BA44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69FD92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8B3ED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39B92A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016B67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7CB932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7B123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222B26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C9311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C78359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9991CF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7EDB66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726909" w:rsidSect="004474D5">
      <w:headerReference w:type="default" r:id="rId9"/>
      <w:pgSz w:w="11906" w:h="16838"/>
      <w:pgMar w:top="709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C083" w14:textId="77777777" w:rsidR="00463EC0" w:rsidRDefault="00463EC0" w:rsidP="00861262">
      <w:pPr>
        <w:spacing w:after="0" w:line="240" w:lineRule="auto"/>
      </w:pPr>
      <w:r>
        <w:separator/>
      </w:r>
    </w:p>
  </w:endnote>
  <w:endnote w:type="continuationSeparator" w:id="0">
    <w:p w14:paraId="5352A6CC" w14:textId="77777777" w:rsidR="00463EC0" w:rsidRDefault="00463EC0" w:rsidP="0086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4001D" w14:textId="77777777" w:rsidR="00463EC0" w:rsidRDefault="00463EC0" w:rsidP="00861262">
      <w:pPr>
        <w:spacing w:after="0" w:line="240" w:lineRule="auto"/>
      </w:pPr>
      <w:r>
        <w:separator/>
      </w:r>
    </w:p>
  </w:footnote>
  <w:footnote w:type="continuationSeparator" w:id="0">
    <w:p w14:paraId="6832D48C" w14:textId="77777777" w:rsidR="00463EC0" w:rsidRDefault="00463EC0" w:rsidP="0086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0889082"/>
      <w:docPartObj>
        <w:docPartGallery w:val="Page Numbers (Top of Page)"/>
        <w:docPartUnique/>
      </w:docPartObj>
    </w:sdtPr>
    <w:sdtContent>
      <w:p w14:paraId="715BDE37" w14:textId="266732D5" w:rsidR="000A25B8" w:rsidRDefault="000A25B8">
        <w:pPr>
          <w:pStyle w:val="a4"/>
          <w:jc w:val="center"/>
        </w:pPr>
        <w:r w:rsidRPr="00C353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53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353D3">
          <w:rPr>
            <w:rFonts w:ascii="Times New Roman" w:hAnsi="Times New Roman" w:cs="Times New Roman"/>
            <w:sz w:val="28"/>
            <w:szCs w:val="28"/>
          </w:rPr>
          <w:t>2</w: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53F9A72" w14:textId="574C96E5" w:rsidR="00861262" w:rsidRDefault="008612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20"/>
    <w:multiLevelType w:val="hybridMultilevel"/>
    <w:tmpl w:val="EC341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F22B9"/>
    <w:multiLevelType w:val="hybridMultilevel"/>
    <w:tmpl w:val="F44E0A94"/>
    <w:lvl w:ilvl="0" w:tplc="9D6CAFD4">
      <w:start w:val="1"/>
      <w:numFmt w:val="decimal"/>
      <w:lvlText w:val="%1)"/>
      <w:lvlJc w:val="left"/>
      <w:pPr>
        <w:ind w:left="8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CF64319"/>
    <w:multiLevelType w:val="hybridMultilevel"/>
    <w:tmpl w:val="964E9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A5CE8"/>
    <w:multiLevelType w:val="hybridMultilevel"/>
    <w:tmpl w:val="EFA66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85696"/>
    <w:multiLevelType w:val="hybridMultilevel"/>
    <w:tmpl w:val="F1841F42"/>
    <w:lvl w:ilvl="0" w:tplc="485C6076">
      <w:start w:val="1"/>
      <w:numFmt w:val="decimal"/>
      <w:lvlText w:val="%1)"/>
      <w:lvlJc w:val="left"/>
      <w:pPr>
        <w:ind w:left="9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6774A9"/>
    <w:multiLevelType w:val="hybridMultilevel"/>
    <w:tmpl w:val="FF702152"/>
    <w:lvl w:ilvl="0" w:tplc="3DD814C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8A6460"/>
    <w:multiLevelType w:val="multilevel"/>
    <w:tmpl w:val="0EA8B6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 w15:restartNumberingAfterBreak="0">
    <w:nsid w:val="4B425A81"/>
    <w:multiLevelType w:val="hybridMultilevel"/>
    <w:tmpl w:val="9BCA04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9E3FEE"/>
    <w:multiLevelType w:val="hybridMultilevel"/>
    <w:tmpl w:val="8D044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01E3D"/>
    <w:multiLevelType w:val="multilevel"/>
    <w:tmpl w:val="684484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6C2D5956"/>
    <w:multiLevelType w:val="hybridMultilevel"/>
    <w:tmpl w:val="F956035A"/>
    <w:lvl w:ilvl="0" w:tplc="49BE7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4390571"/>
    <w:multiLevelType w:val="hybridMultilevel"/>
    <w:tmpl w:val="F51E1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00A92"/>
    <w:multiLevelType w:val="hybridMultilevel"/>
    <w:tmpl w:val="58FA0548"/>
    <w:lvl w:ilvl="0" w:tplc="0302C8FE">
      <w:start w:val="1"/>
      <w:numFmt w:val="decimal"/>
      <w:lvlText w:val="%1."/>
      <w:lvlJc w:val="left"/>
      <w:pPr>
        <w:ind w:left="172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 w15:restartNumberingAfterBreak="0">
    <w:nsid w:val="7A0727CB"/>
    <w:multiLevelType w:val="multilevel"/>
    <w:tmpl w:val="A914D0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7D03421C"/>
    <w:multiLevelType w:val="hybridMultilevel"/>
    <w:tmpl w:val="CE94B354"/>
    <w:lvl w:ilvl="0" w:tplc="27FC6F22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1322305">
    <w:abstractNumId w:val="7"/>
  </w:num>
  <w:num w:numId="2" w16cid:durableId="30082078">
    <w:abstractNumId w:val="5"/>
  </w:num>
  <w:num w:numId="3" w16cid:durableId="1213730308">
    <w:abstractNumId w:val="10"/>
  </w:num>
  <w:num w:numId="4" w16cid:durableId="1254049347">
    <w:abstractNumId w:val="9"/>
  </w:num>
  <w:num w:numId="5" w16cid:durableId="317418987">
    <w:abstractNumId w:val="13"/>
  </w:num>
  <w:num w:numId="6" w16cid:durableId="778570355">
    <w:abstractNumId w:val="0"/>
  </w:num>
  <w:num w:numId="7" w16cid:durableId="1849365995">
    <w:abstractNumId w:val="17"/>
  </w:num>
  <w:num w:numId="8" w16cid:durableId="1129711865">
    <w:abstractNumId w:val="11"/>
  </w:num>
  <w:num w:numId="9" w16cid:durableId="1168205353">
    <w:abstractNumId w:val="15"/>
  </w:num>
  <w:num w:numId="10" w16cid:durableId="634062598">
    <w:abstractNumId w:val="8"/>
  </w:num>
  <w:num w:numId="11" w16cid:durableId="1589458168">
    <w:abstractNumId w:val="12"/>
  </w:num>
  <w:num w:numId="12" w16cid:durableId="1328050027">
    <w:abstractNumId w:val="6"/>
  </w:num>
  <w:num w:numId="13" w16cid:durableId="1353915007">
    <w:abstractNumId w:val="16"/>
  </w:num>
  <w:num w:numId="14" w16cid:durableId="2118479301">
    <w:abstractNumId w:val="14"/>
  </w:num>
  <w:num w:numId="15" w16cid:durableId="749733235">
    <w:abstractNumId w:val="1"/>
  </w:num>
  <w:num w:numId="16" w16cid:durableId="708066148">
    <w:abstractNumId w:val="3"/>
  </w:num>
  <w:num w:numId="17" w16cid:durableId="1097139704">
    <w:abstractNumId w:val="4"/>
  </w:num>
  <w:num w:numId="18" w16cid:durableId="5023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50"/>
    <w:rsid w:val="00022091"/>
    <w:rsid w:val="00024D96"/>
    <w:rsid w:val="00041934"/>
    <w:rsid w:val="000516F6"/>
    <w:rsid w:val="0009607B"/>
    <w:rsid w:val="000A25B8"/>
    <w:rsid w:val="000A4607"/>
    <w:rsid w:val="000C6F5B"/>
    <w:rsid w:val="000D40FD"/>
    <w:rsid w:val="000E500A"/>
    <w:rsid w:val="000F566E"/>
    <w:rsid w:val="001053E4"/>
    <w:rsid w:val="00116884"/>
    <w:rsid w:val="00126DA0"/>
    <w:rsid w:val="00133072"/>
    <w:rsid w:val="00140BC1"/>
    <w:rsid w:val="00144389"/>
    <w:rsid w:val="0018781F"/>
    <w:rsid w:val="0019337D"/>
    <w:rsid w:val="001951C7"/>
    <w:rsid w:val="001E33FC"/>
    <w:rsid w:val="001E68F9"/>
    <w:rsid w:val="00221F9F"/>
    <w:rsid w:val="00225327"/>
    <w:rsid w:val="00232F88"/>
    <w:rsid w:val="00243A26"/>
    <w:rsid w:val="00254D88"/>
    <w:rsid w:val="00265224"/>
    <w:rsid w:val="002836A5"/>
    <w:rsid w:val="002958D0"/>
    <w:rsid w:val="002A0663"/>
    <w:rsid w:val="002A0DBD"/>
    <w:rsid w:val="002A4D30"/>
    <w:rsid w:val="002B31D4"/>
    <w:rsid w:val="002B3CB8"/>
    <w:rsid w:val="002D7672"/>
    <w:rsid w:val="002E7308"/>
    <w:rsid w:val="002F0A79"/>
    <w:rsid w:val="002F11EA"/>
    <w:rsid w:val="003347E0"/>
    <w:rsid w:val="003411BD"/>
    <w:rsid w:val="00350D5C"/>
    <w:rsid w:val="0035516F"/>
    <w:rsid w:val="00372C1F"/>
    <w:rsid w:val="00390379"/>
    <w:rsid w:val="00394F76"/>
    <w:rsid w:val="00396243"/>
    <w:rsid w:val="003A1307"/>
    <w:rsid w:val="003A455B"/>
    <w:rsid w:val="003C1019"/>
    <w:rsid w:val="003D6A7E"/>
    <w:rsid w:val="003E0A1A"/>
    <w:rsid w:val="003E2D41"/>
    <w:rsid w:val="003E3DB3"/>
    <w:rsid w:val="003E4BDF"/>
    <w:rsid w:val="003F0783"/>
    <w:rsid w:val="004111E3"/>
    <w:rsid w:val="00414232"/>
    <w:rsid w:val="00442B42"/>
    <w:rsid w:val="00445140"/>
    <w:rsid w:val="004474D5"/>
    <w:rsid w:val="00457A9F"/>
    <w:rsid w:val="00463EC0"/>
    <w:rsid w:val="00474C64"/>
    <w:rsid w:val="00477624"/>
    <w:rsid w:val="004954D1"/>
    <w:rsid w:val="00495A70"/>
    <w:rsid w:val="004A7C0C"/>
    <w:rsid w:val="004C1DD5"/>
    <w:rsid w:val="004E2F59"/>
    <w:rsid w:val="004F439E"/>
    <w:rsid w:val="0057002E"/>
    <w:rsid w:val="00570A1F"/>
    <w:rsid w:val="005913DC"/>
    <w:rsid w:val="00595962"/>
    <w:rsid w:val="00675B1C"/>
    <w:rsid w:val="006A3BBE"/>
    <w:rsid w:val="006B33FF"/>
    <w:rsid w:val="007102FB"/>
    <w:rsid w:val="0071530C"/>
    <w:rsid w:val="00722249"/>
    <w:rsid w:val="00726909"/>
    <w:rsid w:val="007A22A2"/>
    <w:rsid w:val="007C4612"/>
    <w:rsid w:val="007E3139"/>
    <w:rsid w:val="008368EC"/>
    <w:rsid w:val="008400CC"/>
    <w:rsid w:val="008565C7"/>
    <w:rsid w:val="00861262"/>
    <w:rsid w:val="00885220"/>
    <w:rsid w:val="00891F55"/>
    <w:rsid w:val="008A143C"/>
    <w:rsid w:val="008E0EFA"/>
    <w:rsid w:val="008F6C8A"/>
    <w:rsid w:val="00901017"/>
    <w:rsid w:val="00910C20"/>
    <w:rsid w:val="00922163"/>
    <w:rsid w:val="00935842"/>
    <w:rsid w:val="00937386"/>
    <w:rsid w:val="00944E5F"/>
    <w:rsid w:val="00946053"/>
    <w:rsid w:val="00962F44"/>
    <w:rsid w:val="00964749"/>
    <w:rsid w:val="00981083"/>
    <w:rsid w:val="009B6D7E"/>
    <w:rsid w:val="009C2835"/>
    <w:rsid w:val="009F1505"/>
    <w:rsid w:val="00A27B85"/>
    <w:rsid w:val="00A90ACE"/>
    <w:rsid w:val="00A91016"/>
    <w:rsid w:val="00A95DC5"/>
    <w:rsid w:val="00AA4ADB"/>
    <w:rsid w:val="00AD02F1"/>
    <w:rsid w:val="00AD59A9"/>
    <w:rsid w:val="00AE085F"/>
    <w:rsid w:val="00AF1350"/>
    <w:rsid w:val="00AF68FD"/>
    <w:rsid w:val="00B03DD6"/>
    <w:rsid w:val="00B723F2"/>
    <w:rsid w:val="00B85EA4"/>
    <w:rsid w:val="00B94A5D"/>
    <w:rsid w:val="00BB373E"/>
    <w:rsid w:val="00BC16B9"/>
    <w:rsid w:val="00BF2028"/>
    <w:rsid w:val="00C178B1"/>
    <w:rsid w:val="00C350F8"/>
    <w:rsid w:val="00C353D3"/>
    <w:rsid w:val="00C408C4"/>
    <w:rsid w:val="00C5188F"/>
    <w:rsid w:val="00C53B3C"/>
    <w:rsid w:val="00C568C4"/>
    <w:rsid w:val="00C704E2"/>
    <w:rsid w:val="00C81B69"/>
    <w:rsid w:val="00C975B8"/>
    <w:rsid w:val="00CB1335"/>
    <w:rsid w:val="00CC64D7"/>
    <w:rsid w:val="00CD42A3"/>
    <w:rsid w:val="00CD697F"/>
    <w:rsid w:val="00CE3587"/>
    <w:rsid w:val="00D13C70"/>
    <w:rsid w:val="00D51B66"/>
    <w:rsid w:val="00D52E9D"/>
    <w:rsid w:val="00D5584B"/>
    <w:rsid w:val="00D664BC"/>
    <w:rsid w:val="00D7754A"/>
    <w:rsid w:val="00D824C7"/>
    <w:rsid w:val="00D8309D"/>
    <w:rsid w:val="00D84575"/>
    <w:rsid w:val="00DE0CE1"/>
    <w:rsid w:val="00DE2A08"/>
    <w:rsid w:val="00DF4A01"/>
    <w:rsid w:val="00E10552"/>
    <w:rsid w:val="00E2107A"/>
    <w:rsid w:val="00E4235C"/>
    <w:rsid w:val="00E96F6D"/>
    <w:rsid w:val="00EB243D"/>
    <w:rsid w:val="00ED1648"/>
    <w:rsid w:val="00F2648F"/>
    <w:rsid w:val="00F6694D"/>
    <w:rsid w:val="00FB1429"/>
    <w:rsid w:val="00FD22BD"/>
    <w:rsid w:val="00FD23E4"/>
    <w:rsid w:val="00FE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411E6"/>
  <w15:chartTrackingRefBased/>
  <w15:docId w15:val="{5068A86F-3512-4D7A-AC08-DB0AAD9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F07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1262"/>
  </w:style>
  <w:style w:type="paragraph" w:styleId="a6">
    <w:name w:val="footer"/>
    <w:basedOn w:val="a"/>
    <w:link w:val="a7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1262"/>
  </w:style>
  <w:style w:type="character" w:styleId="a8">
    <w:name w:val="line number"/>
    <w:basedOn w:val="a0"/>
    <w:uiPriority w:val="99"/>
    <w:semiHidden/>
    <w:unhideWhenUsed/>
    <w:rsid w:val="00457A9F"/>
  </w:style>
  <w:style w:type="paragraph" w:styleId="a9">
    <w:name w:val="No Spacing"/>
    <w:uiPriority w:val="1"/>
    <w:qFormat/>
    <w:rsid w:val="00BF2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rsid w:val="00D775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0636-2E76-4BA6-BFB4-B30D76A3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10</Pages>
  <Words>2950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12</cp:revision>
  <cp:lastPrinted>2025-12-11T10:23:00Z</cp:lastPrinted>
  <dcterms:created xsi:type="dcterms:W3CDTF">2025-12-10T08:14:00Z</dcterms:created>
  <dcterms:modified xsi:type="dcterms:W3CDTF">2025-12-19T09:59:00Z</dcterms:modified>
</cp:coreProperties>
</file>